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44D" w:rsidRPr="00D44939" w:rsidRDefault="0074744D" w:rsidP="0074744D">
      <w:pPr>
        <w:pStyle w:val="Listenabsatz"/>
        <w:ind w:left="0"/>
        <w:rPr>
          <w:rFonts w:ascii="LMU CompatilFact" w:hAnsi="LMU CompatilFact"/>
          <w:i/>
          <w:sz w:val="24"/>
          <w:szCs w:val="24"/>
        </w:rPr>
      </w:pPr>
      <w:r w:rsidRPr="00D44939">
        <w:rPr>
          <w:rFonts w:ascii="LMU CompatilFact" w:hAnsi="LMU CompatilFact"/>
          <w:i/>
          <w:sz w:val="24"/>
          <w:szCs w:val="24"/>
        </w:rPr>
        <w:t>„Nutzung von YouTube</w:t>
      </w:r>
    </w:p>
    <w:p w:rsidR="0074744D" w:rsidRPr="00D44939" w:rsidRDefault="0074744D" w:rsidP="0074744D">
      <w:pPr>
        <w:pStyle w:val="Listenabsatz"/>
        <w:ind w:left="0"/>
        <w:rPr>
          <w:rFonts w:ascii="LMU CompatilFact" w:hAnsi="LMU CompatilFact"/>
          <w:i/>
          <w:sz w:val="24"/>
          <w:szCs w:val="24"/>
        </w:rPr>
      </w:pPr>
      <w:r w:rsidRPr="00D44939">
        <w:rPr>
          <w:rFonts w:ascii="LMU CompatilFact" w:hAnsi="LMU CompatilFact"/>
          <w:i/>
          <w:sz w:val="24"/>
          <w:szCs w:val="24"/>
        </w:rPr>
        <w:t xml:space="preserve">Wir nutzen die Plattform YouTube.com, um eigene Videos einzustellen und öffentlich zugänglich zu machen. Die Nutzung von YouTube erfolgt zur Öffentlichkeitsarbeit und im Interesse einer ansprechenden Darstellung der Online-Angebote der LMU gemäß Art. 6 Abs. 1 Buchstabe e) DSGVO. </w:t>
      </w:r>
    </w:p>
    <w:p w:rsidR="0074744D" w:rsidRPr="00D44939" w:rsidRDefault="0074744D" w:rsidP="0074744D">
      <w:pPr>
        <w:pStyle w:val="Listenabsatz"/>
        <w:ind w:left="0"/>
        <w:rPr>
          <w:rFonts w:ascii="LMU CompatilFact" w:hAnsi="LMU CompatilFact"/>
          <w:i/>
          <w:sz w:val="24"/>
          <w:szCs w:val="24"/>
        </w:rPr>
      </w:pPr>
      <w:r w:rsidRPr="00D44939">
        <w:rPr>
          <w:rFonts w:ascii="LMU CompatilFact" w:hAnsi="LMU CompatilFact"/>
          <w:i/>
          <w:sz w:val="24"/>
          <w:szCs w:val="24"/>
        </w:rPr>
        <w:t xml:space="preserve">Bei YouTube handelt es sich um das Angebot eines nicht mit uns verbundenen Dritten, nämlich der YouTube </w:t>
      </w:r>
      <w:proofErr w:type="gramStart"/>
      <w:r w:rsidRPr="00D44939">
        <w:rPr>
          <w:rFonts w:ascii="LMU CompatilFact" w:hAnsi="LMU CompatilFact"/>
          <w:i/>
          <w:sz w:val="24"/>
          <w:szCs w:val="24"/>
        </w:rPr>
        <w:t>LLC.,</w:t>
      </w:r>
      <w:proofErr w:type="gramEnd"/>
      <w:r w:rsidRPr="00D44939">
        <w:rPr>
          <w:rFonts w:ascii="LMU CompatilFact" w:hAnsi="LMU CompatilFact"/>
          <w:i/>
          <w:sz w:val="24"/>
          <w:szCs w:val="24"/>
        </w:rPr>
        <w:t xml:space="preserve"> 901 Cherry Ave., San Bruno, CA 94066, USA; YouTube ist eine Tochtergesellschaft der Google Inc.</w:t>
      </w:r>
    </w:p>
    <w:p w:rsidR="0074744D" w:rsidRPr="00D44939" w:rsidRDefault="0074744D" w:rsidP="0074744D">
      <w:pPr>
        <w:pStyle w:val="Listenabsatz"/>
        <w:ind w:left="0"/>
        <w:rPr>
          <w:rFonts w:ascii="LMU CompatilFact" w:hAnsi="LMU CompatilFact"/>
          <w:i/>
          <w:sz w:val="24"/>
          <w:szCs w:val="24"/>
        </w:rPr>
      </w:pPr>
      <w:r w:rsidRPr="00D44939">
        <w:rPr>
          <w:rFonts w:ascii="LMU CompatilFact" w:hAnsi="LMU CompatilFact"/>
          <w:i/>
          <w:sz w:val="24"/>
          <w:szCs w:val="24"/>
        </w:rPr>
        <w:t>Generell gilt, dass wir für die Inhalte von Internetseiten, auf die verlinkt wird, nicht verantwortlich sind. Für den Fall, dass Sie einem Link auf YouTube folgen, weisen wir aber darauf hin, dass YouTube die Daten ihrer Nutzer (z.B. persönliche Informationen, IP-Adresse) entsprechend ihrer eigenen Datenverwendungsrichtlinien abspeichert und für geschäftliche Zwecke nutzt. Weitere Informationen hierzu und zum Datenschutz bei YouTube finden Sie in deren Datenschutzerklärung unter:</w:t>
      </w:r>
    </w:p>
    <w:p w:rsidR="0074744D" w:rsidRPr="00D44939" w:rsidRDefault="0074744D" w:rsidP="0074744D">
      <w:pPr>
        <w:pStyle w:val="Listenabsatz"/>
        <w:numPr>
          <w:ilvl w:val="0"/>
          <w:numId w:val="1"/>
        </w:numPr>
        <w:ind w:left="360"/>
        <w:rPr>
          <w:rFonts w:ascii="LMU CompatilFact" w:hAnsi="LMU CompatilFact"/>
          <w:i/>
          <w:sz w:val="24"/>
          <w:szCs w:val="24"/>
        </w:rPr>
      </w:pPr>
      <w:hyperlink r:id="rId6" w:history="1">
        <w:r w:rsidRPr="00D44939">
          <w:rPr>
            <w:rStyle w:val="Hyperlink"/>
            <w:rFonts w:ascii="LMU CompatilFact" w:hAnsi="LMU CompatilFact"/>
            <w:i/>
            <w:sz w:val="24"/>
            <w:szCs w:val="24"/>
          </w:rPr>
          <w:t>https://policies.google.com/privacy?hl=de&amp;gl=de</w:t>
        </w:r>
      </w:hyperlink>
      <w:r w:rsidRPr="00D44939">
        <w:rPr>
          <w:rFonts w:ascii="LMU CompatilFact" w:hAnsi="LMU CompatilFact"/>
          <w:i/>
          <w:sz w:val="24"/>
          <w:szCs w:val="24"/>
        </w:rPr>
        <w:t xml:space="preserve"> (externer Link)</w:t>
      </w:r>
    </w:p>
    <w:p w:rsidR="0074744D" w:rsidRPr="00D44939" w:rsidRDefault="0074744D" w:rsidP="0074744D">
      <w:pPr>
        <w:pStyle w:val="Listenabsatz"/>
        <w:numPr>
          <w:ilvl w:val="0"/>
          <w:numId w:val="1"/>
        </w:numPr>
        <w:ind w:left="360"/>
        <w:rPr>
          <w:rFonts w:ascii="LMU CompatilFact" w:hAnsi="LMU CompatilFact"/>
          <w:i/>
          <w:sz w:val="24"/>
          <w:szCs w:val="24"/>
        </w:rPr>
      </w:pPr>
      <w:hyperlink r:id="rId7" w:history="1">
        <w:r w:rsidRPr="00D44939">
          <w:rPr>
            <w:rStyle w:val="Hyperlink"/>
            <w:rFonts w:ascii="LMU CompatilFact" w:hAnsi="LMU CompatilFact"/>
            <w:i/>
            <w:sz w:val="24"/>
            <w:szCs w:val="24"/>
          </w:rPr>
          <w:t>https://www.datenschutz.org/youtube/</w:t>
        </w:r>
      </w:hyperlink>
      <w:r w:rsidRPr="00D44939">
        <w:rPr>
          <w:rFonts w:ascii="LMU CompatilFact" w:hAnsi="LMU CompatilFact"/>
          <w:i/>
          <w:sz w:val="24"/>
          <w:szCs w:val="24"/>
        </w:rPr>
        <w:t xml:space="preserve"> (externer Link)</w:t>
      </w:r>
    </w:p>
    <w:p w:rsidR="0074744D" w:rsidRPr="00D44939" w:rsidRDefault="0074744D" w:rsidP="0074744D">
      <w:pPr>
        <w:pStyle w:val="Listenabsatz"/>
        <w:numPr>
          <w:ilvl w:val="0"/>
          <w:numId w:val="1"/>
        </w:numPr>
        <w:ind w:left="360"/>
        <w:rPr>
          <w:rFonts w:ascii="LMU CompatilFact" w:hAnsi="LMU CompatilFact"/>
          <w:i/>
          <w:sz w:val="24"/>
          <w:szCs w:val="24"/>
        </w:rPr>
      </w:pPr>
      <w:hyperlink r:id="rId8" w:history="1">
        <w:r w:rsidRPr="00D44939">
          <w:rPr>
            <w:rStyle w:val="Hyperlink"/>
            <w:rFonts w:ascii="LMU CompatilFact" w:hAnsi="LMU CompatilFact"/>
            <w:i/>
            <w:sz w:val="24"/>
            <w:szCs w:val="24"/>
          </w:rPr>
          <w:t>https://support.google.com/youtube/answer/171780?hl=de</w:t>
        </w:r>
      </w:hyperlink>
      <w:r w:rsidRPr="00D44939">
        <w:rPr>
          <w:rFonts w:ascii="LMU CompatilFact" w:hAnsi="LMU CompatilFact"/>
          <w:i/>
          <w:sz w:val="24"/>
          <w:szCs w:val="24"/>
        </w:rPr>
        <w:t xml:space="preserve"> (externer Link)</w:t>
      </w:r>
    </w:p>
    <w:p w:rsidR="0074744D" w:rsidRDefault="0074744D" w:rsidP="0074744D">
      <w:pPr>
        <w:pStyle w:val="Listenabsatz"/>
        <w:ind w:left="0"/>
        <w:rPr>
          <w:rFonts w:ascii="LMU CompatilFact" w:hAnsi="LMU CompatilFact"/>
          <w:i/>
          <w:color w:val="FF0000"/>
          <w:sz w:val="24"/>
          <w:szCs w:val="24"/>
        </w:rPr>
      </w:pPr>
    </w:p>
    <w:p w:rsidR="0074744D" w:rsidRPr="00BF2675" w:rsidRDefault="0074744D" w:rsidP="0074744D">
      <w:pPr>
        <w:pStyle w:val="Listenabsatz"/>
        <w:ind w:left="0"/>
        <w:rPr>
          <w:rFonts w:ascii="LMU CompatilFact" w:hAnsi="LMU CompatilFact"/>
          <w:i/>
          <w:sz w:val="24"/>
          <w:szCs w:val="24"/>
        </w:rPr>
      </w:pPr>
      <w:r w:rsidRPr="00BF2675">
        <w:rPr>
          <w:rFonts w:ascii="LMU CompatilFact" w:hAnsi="LMU CompatilFact"/>
          <w:i/>
          <w:sz w:val="24"/>
          <w:szCs w:val="24"/>
        </w:rPr>
        <w:t xml:space="preserve">Wir binden YouTube auf unserer Internetseite ausschließlich im erweiterten Datenschutzmodus ein. Diesen stellt YouTube bereit und sichert damit zu, dass zunächst keine Cookies gesetzt und genutzt werden. Sobald Sie die Wiedergabe eines eingebundenen Videos durch Anklicken starten, speichert YouTube durch den erweiterten Datenschutzmodus auf Ihrem Gerät nur Cookies, die keine persönlich identifizierbaren Daten enthalten, es sei denn Sie sind aktuell bei einem Google-Dienst angemeldet. Auch kann dies zu einer Verbindungsaufnahme mit dem Google „DoubleClick-Netzwerk“ (vormals Internet Advertising Network) führen, unter dem Online-Marketing-Lösungen angeboten werden. Diese Cookies lassen sich durch entsprechende Browsereinstellungen und -erweiterungen verhindern. YouTube verwendet Cookies, um Informationen über die Besucher ihrer Internetseite zu sammeln, zur Erfassung von Statistiken, zur Vermeidung von Betrug und zur Verbesserung der Nutzerfreundlichkeit. Wenn Sie das Video starten, könnte dies weitere Datenverarbeitungsvorgänge auslösen. Hierauf haben wir keinen Einfluss. Die Datenverarbeitung erfolgt in eigener Verantwortung von YouTube.“ </w:t>
      </w:r>
    </w:p>
    <w:p w:rsidR="00620CF5" w:rsidRDefault="00620CF5">
      <w:bookmarkStart w:id="0" w:name="_GoBack"/>
      <w:bookmarkEnd w:id="0"/>
    </w:p>
    <w:sectPr w:rsidR="00620CF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MU CompatilFact">
    <w:panose1 w:val="02000500060000020003"/>
    <w:charset w:val="00"/>
    <w:family w:val="auto"/>
    <w:pitch w:val="variable"/>
    <w:sig w:usb0="8000002F" w:usb1="00000042"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E5294"/>
    <w:multiLevelType w:val="hybridMultilevel"/>
    <w:tmpl w:val="DA82265E"/>
    <w:lvl w:ilvl="0" w:tplc="04070001">
      <w:start w:val="1"/>
      <w:numFmt w:val="bullet"/>
      <w:lvlText w:val=""/>
      <w:lvlJc w:val="left"/>
      <w:pPr>
        <w:ind w:left="2160" w:hanging="360"/>
      </w:pPr>
      <w:rPr>
        <w:rFonts w:ascii="Symbol" w:hAnsi="Symbol" w:hint="default"/>
      </w:rPr>
    </w:lvl>
    <w:lvl w:ilvl="1" w:tplc="04070003" w:tentative="1">
      <w:start w:val="1"/>
      <w:numFmt w:val="bullet"/>
      <w:lvlText w:val="o"/>
      <w:lvlJc w:val="left"/>
      <w:pPr>
        <w:ind w:left="2880" w:hanging="360"/>
      </w:pPr>
      <w:rPr>
        <w:rFonts w:ascii="Courier New" w:hAnsi="Courier New" w:cs="Courier New" w:hint="default"/>
      </w:rPr>
    </w:lvl>
    <w:lvl w:ilvl="2" w:tplc="04070005" w:tentative="1">
      <w:start w:val="1"/>
      <w:numFmt w:val="bullet"/>
      <w:lvlText w:val=""/>
      <w:lvlJc w:val="left"/>
      <w:pPr>
        <w:ind w:left="3600" w:hanging="360"/>
      </w:pPr>
      <w:rPr>
        <w:rFonts w:ascii="Wingdings" w:hAnsi="Wingdings" w:hint="default"/>
      </w:rPr>
    </w:lvl>
    <w:lvl w:ilvl="3" w:tplc="04070001" w:tentative="1">
      <w:start w:val="1"/>
      <w:numFmt w:val="bullet"/>
      <w:lvlText w:val=""/>
      <w:lvlJc w:val="left"/>
      <w:pPr>
        <w:ind w:left="4320" w:hanging="360"/>
      </w:pPr>
      <w:rPr>
        <w:rFonts w:ascii="Symbol" w:hAnsi="Symbol" w:hint="default"/>
      </w:rPr>
    </w:lvl>
    <w:lvl w:ilvl="4" w:tplc="04070003" w:tentative="1">
      <w:start w:val="1"/>
      <w:numFmt w:val="bullet"/>
      <w:lvlText w:val="o"/>
      <w:lvlJc w:val="left"/>
      <w:pPr>
        <w:ind w:left="5040" w:hanging="360"/>
      </w:pPr>
      <w:rPr>
        <w:rFonts w:ascii="Courier New" w:hAnsi="Courier New" w:cs="Courier New" w:hint="default"/>
      </w:rPr>
    </w:lvl>
    <w:lvl w:ilvl="5" w:tplc="04070005" w:tentative="1">
      <w:start w:val="1"/>
      <w:numFmt w:val="bullet"/>
      <w:lvlText w:val=""/>
      <w:lvlJc w:val="left"/>
      <w:pPr>
        <w:ind w:left="5760" w:hanging="360"/>
      </w:pPr>
      <w:rPr>
        <w:rFonts w:ascii="Wingdings" w:hAnsi="Wingdings" w:hint="default"/>
      </w:rPr>
    </w:lvl>
    <w:lvl w:ilvl="6" w:tplc="04070001" w:tentative="1">
      <w:start w:val="1"/>
      <w:numFmt w:val="bullet"/>
      <w:lvlText w:val=""/>
      <w:lvlJc w:val="left"/>
      <w:pPr>
        <w:ind w:left="6480" w:hanging="360"/>
      </w:pPr>
      <w:rPr>
        <w:rFonts w:ascii="Symbol" w:hAnsi="Symbol" w:hint="default"/>
      </w:rPr>
    </w:lvl>
    <w:lvl w:ilvl="7" w:tplc="04070003" w:tentative="1">
      <w:start w:val="1"/>
      <w:numFmt w:val="bullet"/>
      <w:lvlText w:val="o"/>
      <w:lvlJc w:val="left"/>
      <w:pPr>
        <w:ind w:left="7200" w:hanging="360"/>
      </w:pPr>
      <w:rPr>
        <w:rFonts w:ascii="Courier New" w:hAnsi="Courier New" w:cs="Courier New" w:hint="default"/>
      </w:rPr>
    </w:lvl>
    <w:lvl w:ilvl="8" w:tplc="04070005" w:tentative="1">
      <w:start w:val="1"/>
      <w:numFmt w:val="bullet"/>
      <w:lvlText w:val=""/>
      <w:lvlJc w:val="left"/>
      <w:pPr>
        <w:ind w:left="79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44D"/>
    <w:rsid w:val="00620CF5"/>
    <w:rsid w:val="0074744D"/>
    <w:rsid w:val="00CF10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74744D"/>
    <w:pPr>
      <w:ind w:left="720"/>
      <w:contextualSpacing/>
    </w:pPr>
  </w:style>
  <w:style w:type="character" w:styleId="Hyperlink">
    <w:name w:val="Hyperlink"/>
    <w:basedOn w:val="Absatz-Standardschriftart"/>
    <w:uiPriority w:val="99"/>
    <w:unhideWhenUsed/>
    <w:rsid w:val="0074744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74744D"/>
    <w:pPr>
      <w:ind w:left="720"/>
      <w:contextualSpacing/>
    </w:pPr>
  </w:style>
  <w:style w:type="character" w:styleId="Hyperlink">
    <w:name w:val="Hyperlink"/>
    <w:basedOn w:val="Absatz-Standardschriftart"/>
    <w:uiPriority w:val="99"/>
    <w:unhideWhenUsed/>
    <w:rsid w:val="007474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port.google.com/youtube/answer/171780?hl=de" TargetMode="External"/><Relationship Id="rId3" Type="http://schemas.microsoft.com/office/2007/relationships/stylesWithEffects" Target="stylesWithEffects.xml"/><Relationship Id="rId7" Type="http://schemas.openxmlformats.org/officeDocument/2006/relationships/hyperlink" Target="https://www.datenschutz.org/youtu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licies.google.com/privacy?hl=de&amp;gl=de"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E85E90EE.dotm</Template>
  <TotalTime>0</TotalTime>
  <Pages>1</Pages>
  <Words>346</Words>
  <Characters>2183</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ZUV</Company>
  <LinksUpToDate>false</LinksUpToDate>
  <CharactersWithSpaces>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Synnatzschke Julia</dc:creator>
  <cp:lastModifiedBy>Synnatzschke Julia</cp:lastModifiedBy>
  <cp:revision>1</cp:revision>
  <dcterms:created xsi:type="dcterms:W3CDTF">2019-01-29T11:43:00Z</dcterms:created>
  <dcterms:modified xsi:type="dcterms:W3CDTF">2019-01-29T11:43:00Z</dcterms:modified>
</cp:coreProperties>
</file>